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360" w:lineRule="auto"/>
        <w:rPr>
          <w:rFonts w:hint="default" w:ascii="黑体" w:hAnsi="黑体" w:eastAsia="黑体" w:cs="黑体"/>
          <w:sz w:val="36"/>
          <w:szCs w:val="40"/>
        </w:rPr>
      </w:pPr>
      <w:r>
        <w:rPr>
          <w:rFonts w:ascii="黑体" w:hAnsi="黑体" w:eastAsia="黑体" w:cs="黑体"/>
          <w:sz w:val="36"/>
          <w:szCs w:val="40"/>
        </w:rPr>
        <w:t>校服采购流程</w:t>
      </w:r>
    </w:p>
    <w:p>
      <w:pPr>
        <w:snapToGrid w:val="0"/>
        <w:spacing w:line="360" w:lineRule="auto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一、前期准备阶段</w:t>
      </w:r>
    </w:p>
    <w:p>
      <w:pPr>
        <w:numPr>
          <w:ilvl w:val="1"/>
          <w:numId w:val="1"/>
        </w:numPr>
        <w:snapToGrid w:val="0"/>
        <w:spacing w:line="360" w:lineRule="auto"/>
        <w:ind w:firstLine="64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将校服采购工作纳入“三重一大”事项。</w:t>
      </w:r>
    </w:p>
    <w:p>
      <w:pPr>
        <w:numPr>
          <w:ilvl w:val="1"/>
          <w:numId w:val="1"/>
        </w:numPr>
        <w:snapToGrid w:val="0"/>
        <w:spacing w:line="360" w:lineRule="auto"/>
        <w:ind w:firstLine="64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与家委会充分沟通，征得2/3以上家长同意后，家委会授权学校组织校服采购工作。</w:t>
      </w:r>
    </w:p>
    <w:p>
      <w:pPr>
        <w:numPr>
          <w:ilvl w:val="1"/>
          <w:numId w:val="1"/>
        </w:numPr>
        <w:snapToGrid w:val="0"/>
        <w:spacing w:line="360" w:lineRule="auto"/>
        <w:ind w:firstLine="64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成立学校校服选购组，拟定校服采购需求方案。</w:t>
      </w:r>
    </w:p>
    <w:p>
      <w:pPr>
        <w:numPr>
          <w:ilvl w:val="1"/>
          <w:numId w:val="1"/>
        </w:numPr>
        <w:snapToGrid w:val="0"/>
        <w:spacing w:line="360" w:lineRule="auto"/>
        <w:ind w:firstLine="64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校服采购方案报厦门市同安区教育局备案，并发布采购需求方案。</w:t>
      </w:r>
    </w:p>
    <w:p>
      <w:pPr>
        <w:snapToGrid w:val="0"/>
        <w:spacing w:line="360" w:lineRule="auto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二、招标采购阶段</w:t>
      </w:r>
    </w:p>
    <w:p>
      <w:pPr>
        <w:numPr>
          <w:ilvl w:val="1"/>
          <w:numId w:val="2"/>
        </w:numPr>
        <w:snapToGrid w:val="0"/>
        <w:spacing w:line="360" w:lineRule="auto"/>
        <w:ind w:firstLine="64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编制招标文件，发布招标公告。</w:t>
      </w:r>
    </w:p>
    <w:p>
      <w:pPr>
        <w:numPr>
          <w:ilvl w:val="1"/>
          <w:numId w:val="2"/>
        </w:numPr>
        <w:snapToGrid w:val="0"/>
        <w:spacing w:line="360" w:lineRule="auto"/>
        <w:ind w:firstLine="64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报名咨询、组织开标、评标，确定3家入围意向校服供货企业。</w:t>
      </w:r>
    </w:p>
    <w:p>
      <w:pPr>
        <w:numPr>
          <w:ilvl w:val="1"/>
          <w:numId w:val="2"/>
        </w:numPr>
        <w:snapToGrid w:val="0"/>
        <w:spacing w:line="360" w:lineRule="auto"/>
        <w:ind w:firstLine="64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公示入围意向校服供货企业，作为候选校服供货企业供学生、家长、老师投票。</w:t>
      </w:r>
    </w:p>
    <w:p>
      <w:pPr>
        <w:numPr>
          <w:ilvl w:val="1"/>
          <w:numId w:val="2"/>
        </w:numPr>
        <w:snapToGrid w:val="0"/>
        <w:spacing w:line="360" w:lineRule="auto"/>
        <w:ind w:firstLine="64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入围意向校服供货企业提供样衣、展板、PPT在指定的时间和地点进行展示。</w:t>
      </w:r>
    </w:p>
    <w:p>
      <w:pPr>
        <w:numPr>
          <w:ilvl w:val="1"/>
          <w:numId w:val="2"/>
        </w:numPr>
        <w:snapToGrid w:val="0"/>
        <w:spacing w:line="360" w:lineRule="auto"/>
        <w:ind w:firstLine="64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组织学生、家长、老师等组成校服评定组进行投票，并根据投票结果确定校服供货企业。</w:t>
      </w:r>
    </w:p>
    <w:p>
      <w:pPr>
        <w:numPr>
          <w:ilvl w:val="1"/>
          <w:numId w:val="2"/>
        </w:numPr>
        <w:snapToGrid w:val="0"/>
        <w:spacing w:line="360" w:lineRule="auto"/>
        <w:ind w:firstLine="64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根据投票结果公告校服供货企业。 </w:t>
      </w:r>
    </w:p>
    <w:p>
      <w:pPr>
        <w:snapToGrid w:val="0"/>
        <w:spacing w:line="360" w:lineRule="auto"/>
        <w:ind w:firstLine="560" w:firstLineChars="2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三、合同签订及履约</w:t>
      </w:r>
    </w:p>
    <w:p>
      <w:pPr>
        <w:numPr>
          <w:ilvl w:val="1"/>
          <w:numId w:val="3"/>
        </w:numPr>
        <w:snapToGrid w:val="0"/>
        <w:spacing w:line="360" w:lineRule="auto"/>
        <w:ind w:firstLine="640"/>
      </w:pPr>
      <w:r>
        <w:rPr>
          <w:rFonts w:hint="eastAsia" w:ascii="仿宋_GB2312" w:hAnsi="仿宋_GB2312" w:eastAsia="仿宋_GB2312" w:cs="仿宋_GB2312"/>
          <w:sz w:val="28"/>
          <w:szCs w:val="28"/>
        </w:rPr>
        <w:t>厦门市新圩学校与校服供货企业签订采购合同。</w:t>
      </w:r>
    </w:p>
    <w:p>
      <w:pPr>
        <w:numPr>
          <w:ilvl w:val="1"/>
          <w:numId w:val="3"/>
        </w:numPr>
        <w:snapToGrid w:val="0"/>
        <w:spacing w:line="360" w:lineRule="auto"/>
        <w:ind w:firstLine="640"/>
      </w:pPr>
      <w:r>
        <w:rPr>
          <w:rFonts w:hint="eastAsia" w:ascii="仿宋_GB2312" w:hAnsi="仿宋_GB2312" w:eastAsia="仿宋_GB2312" w:cs="仿宋_GB2312"/>
          <w:sz w:val="28"/>
          <w:szCs w:val="28"/>
        </w:rPr>
        <w:t>合同履约、校服检查验收等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  <w:r>
        <w:rPr>
          <w:rFonts w:ascii="黑体" w:hAnsi="黑体" w:eastAsia="黑体" w:cs="黑体"/>
          <w:sz w:val="28"/>
        </w:rPr>
        <w:t>附件：各项单价</w:t>
      </w:r>
    </w:p>
    <w:tbl>
      <w:tblPr>
        <w:tblStyle w:val="6"/>
        <w:tblW w:w="16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619"/>
        <w:gridCol w:w="619"/>
        <w:gridCol w:w="620"/>
        <w:gridCol w:w="607"/>
        <w:gridCol w:w="607"/>
        <w:gridCol w:w="609"/>
        <w:gridCol w:w="600"/>
        <w:gridCol w:w="600"/>
        <w:gridCol w:w="600"/>
        <w:gridCol w:w="600"/>
        <w:gridCol w:w="623"/>
        <w:gridCol w:w="623"/>
        <w:gridCol w:w="611"/>
        <w:gridCol w:w="612"/>
        <w:gridCol w:w="509"/>
        <w:gridCol w:w="509"/>
        <w:gridCol w:w="587"/>
        <w:gridCol w:w="588"/>
        <w:gridCol w:w="607"/>
        <w:gridCol w:w="607"/>
        <w:gridCol w:w="609"/>
        <w:gridCol w:w="625"/>
        <w:gridCol w:w="625"/>
        <w:gridCol w:w="625"/>
        <w:gridCol w:w="625"/>
        <w:gridCol w:w="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58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款式</w:t>
            </w:r>
          </w:p>
        </w:tc>
        <w:tc>
          <w:tcPr>
            <w:tcW w:w="185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小学夏装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男女运动服</w:t>
            </w:r>
          </w:p>
        </w:tc>
        <w:tc>
          <w:tcPr>
            <w:tcW w:w="18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中学夏装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男女运动服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小学春秋装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男女运动服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中学春秋装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男女运动服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小学冬装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男女运动服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中学冬装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男女运动服</w:t>
            </w:r>
          </w:p>
        </w:tc>
        <w:tc>
          <w:tcPr>
            <w:tcW w:w="50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棉马甲</w:t>
            </w:r>
          </w:p>
        </w:tc>
        <w:tc>
          <w:tcPr>
            <w:tcW w:w="50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防风衣</w:t>
            </w:r>
          </w:p>
        </w:tc>
        <w:tc>
          <w:tcPr>
            <w:tcW w:w="1175" w:type="dxa"/>
            <w:gridSpan w:val="2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小学春夏装男制服</w:t>
            </w:r>
          </w:p>
        </w:tc>
        <w:tc>
          <w:tcPr>
            <w:tcW w:w="18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小学春夏装女制服</w:t>
            </w:r>
          </w:p>
        </w:tc>
        <w:tc>
          <w:tcPr>
            <w:tcW w:w="312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小学秋冬装男女制服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61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短袖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上衣</w:t>
            </w:r>
          </w:p>
        </w:tc>
        <w:tc>
          <w:tcPr>
            <w:tcW w:w="61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短运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动裤</w:t>
            </w:r>
          </w:p>
        </w:tc>
        <w:tc>
          <w:tcPr>
            <w:tcW w:w="6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长运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动裤</w:t>
            </w:r>
          </w:p>
        </w:tc>
        <w:tc>
          <w:tcPr>
            <w:tcW w:w="60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短袖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上衣</w:t>
            </w:r>
          </w:p>
        </w:tc>
        <w:tc>
          <w:tcPr>
            <w:tcW w:w="60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短运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动裤</w:t>
            </w:r>
          </w:p>
        </w:tc>
        <w:tc>
          <w:tcPr>
            <w:tcW w:w="60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长运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动裤</w:t>
            </w:r>
          </w:p>
        </w:tc>
        <w:tc>
          <w:tcPr>
            <w:tcW w:w="6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长袖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上衣</w:t>
            </w:r>
          </w:p>
        </w:tc>
        <w:tc>
          <w:tcPr>
            <w:tcW w:w="6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长运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动裤</w:t>
            </w:r>
          </w:p>
        </w:tc>
        <w:tc>
          <w:tcPr>
            <w:tcW w:w="6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长袖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上衣</w:t>
            </w:r>
          </w:p>
        </w:tc>
        <w:tc>
          <w:tcPr>
            <w:tcW w:w="60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长运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动裤</w:t>
            </w:r>
          </w:p>
        </w:tc>
        <w:tc>
          <w:tcPr>
            <w:tcW w:w="62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长袖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上衣</w:t>
            </w:r>
          </w:p>
        </w:tc>
        <w:tc>
          <w:tcPr>
            <w:tcW w:w="62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长运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动裤</w:t>
            </w:r>
          </w:p>
        </w:tc>
        <w:tc>
          <w:tcPr>
            <w:tcW w:w="61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长袖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上衣</w:t>
            </w:r>
          </w:p>
        </w:tc>
        <w:tc>
          <w:tcPr>
            <w:tcW w:w="61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长运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动裤</w:t>
            </w:r>
          </w:p>
        </w:tc>
        <w:tc>
          <w:tcPr>
            <w:tcW w:w="50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50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短袖 衬衫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短裤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短袖衬衫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半截裙</w:t>
            </w: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裙里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长袖衬衫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裙子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裙里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长裤</w:t>
            </w:r>
          </w:p>
        </w:tc>
        <w:tc>
          <w:tcPr>
            <w:tcW w:w="627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裤里（半里）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58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江苏圣澜服饰创意有限公司中标单价（元/件）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21"/>
              </w:rPr>
              <w:t xml:space="preserve">37 </w:t>
            </w:r>
          </w:p>
        </w:tc>
        <w:tc>
          <w:tcPr>
            <w:tcW w:w="61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21"/>
              </w:rPr>
              <w:t xml:space="preserve">33 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21"/>
              </w:rPr>
              <w:t>47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21"/>
              </w:rPr>
              <w:t>48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21"/>
              </w:rPr>
              <w:t xml:space="preserve">40 </w:t>
            </w: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21"/>
              </w:rPr>
              <w:t>52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21"/>
              </w:rPr>
              <w:t>48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21"/>
              </w:rPr>
              <w:t xml:space="preserve">47 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21"/>
              </w:rPr>
              <w:t xml:space="preserve">54 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21"/>
              </w:rPr>
              <w:t>5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color w:val="000000"/>
                <w:sz w:val="18"/>
                <w:szCs w:val="21"/>
              </w:rPr>
              <w:t xml:space="preserve">3 </w:t>
            </w:r>
          </w:p>
        </w:tc>
        <w:tc>
          <w:tcPr>
            <w:tcW w:w="62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21"/>
              </w:rPr>
              <w:t xml:space="preserve">53 </w:t>
            </w:r>
          </w:p>
        </w:tc>
        <w:tc>
          <w:tcPr>
            <w:tcW w:w="623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21"/>
              </w:rPr>
              <w:t xml:space="preserve">53 </w:t>
            </w:r>
          </w:p>
        </w:tc>
        <w:tc>
          <w:tcPr>
            <w:tcW w:w="611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21"/>
              </w:rPr>
              <w:t>70</w:t>
            </w:r>
          </w:p>
        </w:tc>
        <w:tc>
          <w:tcPr>
            <w:tcW w:w="612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21"/>
              </w:rPr>
              <w:t xml:space="preserve">60 </w:t>
            </w:r>
          </w:p>
        </w:tc>
        <w:tc>
          <w:tcPr>
            <w:tcW w:w="5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21"/>
              </w:rPr>
              <w:t>82</w:t>
            </w:r>
          </w:p>
        </w:tc>
        <w:tc>
          <w:tcPr>
            <w:tcW w:w="509" w:type="dxa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21"/>
              </w:rPr>
              <w:t xml:space="preserve">181 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21"/>
              </w:rPr>
              <w:t>45</w:t>
            </w:r>
          </w:p>
        </w:tc>
        <w:tc>
          <w:tcPr>
            <w:tcW w:w="58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21"/>
              </w:rPr>
              <w:t>45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21"/>
              </w:rPr>
              <w:t>45</w:t>
            </w:r>
          </w:p>
        </w:tc>
        <w:tc>
          <w:tcPr>
            <w:tcW w:w="60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21"/>
              </w:rPr>
              <w:t>44</w:t>
            </w:r>
          </w:p>
        </w:tc>
        <w:tc>
          <w:tcPr>
            <w:tcW w:w="609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21"/>
              </w:rPr>
              <w:t>23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21"/>
              </w:rPr>
              <w:t>50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21"/>
              </w:rPr>
              <w:t>58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21"/>
              </w:rPr>
              <w:t>23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21"/>
              </w:rPr>
              <w:t>59</w:t>
            </w:r>
          </w:p>
        </w:tc>
        <w:tc>
          <w:tcPr>
            <w:tcW w:w="62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21"/>
              </w:rPr>
              <w:t>23</w:t>
            </w:r>
          </w:p>
        </w:tc>
      </w:tr>
    </w:tbl>
    <w:p>
      <w:pPr>
        <w:rPr>
          <w:sz w:val="28"/>
          <w:szCs w:val="28"/>
        </w:rPr>
      </w:pPr>
    </w:p>
    <w:p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rPr>
          <w:sz w:val="28"/>
          <w:szCs w:val="28"/>
        </w:rPr>
      </w:pPr>
    </w:p>
    <w:tbl>
      <w:tblPr>
        <w:tblStyle w:val="6"/>
        <w:tblW w:w="16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16"/>
        <w:gridCol w:w="616"/>
        <w:gridCol w:w="616"/>
        <w:gridCol w:w="616"/>
        <w:gridCol w:w="616"/>
        <w:gridCol w:w="7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616"/>
        <w:gridCol w:w="716"/>
        <w:gridCol w:w="616"/>
        <w:gridCol w:w="616"/>
        <w:gridCol w:w="616"/>
        <w:gridCol w:w="716"/>
        <w:gridCol w:w="616"/>
        <w:gridCol w:w="616"/>
        <w:gridCol w:w="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1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sz w:val="18"/>
                <w:szCs w:val="21"/>
                <w:lang w:eastAsia="zh-CN"/>
              </w:rPr>
            </w:pPr>
            <w:r>
              <w:rPr>
                <w:rFonts w:hint="eastAsia" w:ascii="宋体" w:hAnsi="宋体"/>
                <w:sz w:val="18"/>
                <w:szCs w:val="21"/>
                <w:lang w:eastAsia="zh-CN"/>
              </w:rPr>
              <w:t>款式</w:t>
            </w:r>
          </w:p>
        </w:tc>
        <w:tc>
          <w:tcPr>
            <w:tcW w:w="379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小学秋冬装男女制服</w:t>
            </w:r>
          </w:p>
        </w:tc>
        <w:tc>
          <w:tcPr>
            <w:tcW w:w="184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中学春夏装男制服</w:t>
            </w:r>
          </w:p>
        </w:tc>
        <w:tc>
          <w:tcPr>
            <w:tcW w:w="246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中学春夏装女制服</w:t>
            </w:r>
          </w:p>
        </w:tc>
        <w:tc>
          <w:tcPr>
            <w:tcW w:w="6976" w:type="dxa"/>
            <w:gridSpan w:val="11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中学秋冬装男女制服</w:t>
            </w:r>
          </w:p>
        </w:tc>
        <w:tc>
          <w:tcPr>
            <w:tcW w:w="61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投标单价合计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61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西装/外套（上装）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外套里衬（全里）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毛背心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长袖毛衣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马夹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毛呢大衣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短袖衬衫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长裤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短裤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短袖衬衫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半截裙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裙里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长裤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长袖衬衫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裙子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裙里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长裤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西装/外套（上装）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外套里衬（全里）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毛背心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长袖毛衣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毛呢大衣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领花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领带</w:t>
            </w:r>
          </w:p>
        </w:tc>
        <w:tc>
          <w:tcPr>
            <w:tcW w:w="61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61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江苏圣澜服饰创意有限公司中标单价（元/件）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21"/>
              </w:rPr>
              <w:t>82.0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21"/>
              </w:rPr>
              <w:t>27.0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21"/>
              </w:rPr>
              <w:t>58.0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21"/>
              </w:rPr>
              <w:t>72.0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21"/>
              </w:rPr>
              <w:t>58.0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21"/>
              </w:rPr>
              <w:t>300.0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21"/>
              </w:rPr>
              <w:t>59.0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21"/>
              </w:rPr>
              <w:t>58.0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21"/>
              </w:rPr>
              <w:t>44.0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21"/>
              </w:rPr>
              <w:t>54.0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21"/>
              </w:rPr>
              <w:t>58.0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21"/>
              </w:rPr>
              <w:t>27.0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21"/>
              </w:rPr>
              <w:t>58.0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21"/>
              </w:rPr>
              <w:t>60.0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21"/>
              </w:rPr>
              <w:t>72.0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21"/>
              </w:rPr>
              <w:t>27.0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21"/>
              </w:rPr>
              <w:t>72.0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21"/>
              </w:rPr>
              <w:t>105.0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21"/>
              </w:rPr>
              <w:t>28.0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21"/>
              </w:rPr>
              <w:t>64.0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21"/>
              </w:rPr>
              <w:t>81.0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21"/>
              </w:rPr>
              <w:t>310.0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21"/>
              </w:rPr>
              <w:t>15.0</w:t>
            </w: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hAnsiTheme="minorEastAsia"/>
                <w:color w:val="000000"/>
                <w:sz w:val="18"/>
                <w:szCs w:val="21"/>
              </w:rPr>
              <w:t>26.0</w:t>
            </w:r>
          </w:p>
        </w:tc>
        <w:tc>
          <w:tcPr>
            <w:tcW w:w="61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3188</w:t>
            </w:r>
          </w:p>
        </w:tc>
      </w:tr>
    </w:tbl>
    <w:p>
      <w:pPr>
        <w:rPr>
          <w:sz w:val="28"/>
          <w:szCs w:val="28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55DE22"/>
    <w:multiLevelType w:val="multilevel"/>
    <w:tmpl w:val="AF55DE2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1">
    <w:nsid w:val="0B83E5BF"/>
    <w:multiLevelType w:val="multilevel"/>
    <w:tmpl w:val="0B83E5B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abstractNum w:abstractNumId="2">
    <w:nsid w:val="345B23C9"/>
    <w:multiLevelType w:val="multilevel"/>
    <w:tmpl w:val="345B23C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rPr>
        <w:rFonts w:hint="eastAsia"/>
      </w:rPr>
    </w:lvl>
    <w:lvl w:ilvl="3" w:tentative="0">
      <w:start w:val="1"/>
      <w:numFmt w:val="decimalEnclosedCircleChinese"/>
      <w:suff w:val="nothing"/>
      <w:lvlText w:val="%4"/>
      <w:lvlJc w:val="left"/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rPr>
        <w:rFonts w:hint="eastAsia"/>
      </w:rPr>
    </w:lvl>
    <w:lvl w:ilvl="7" w:tentative="0">
      <w:start w:val="1"/>
      <w:numFmt w:val="lowerRoman"/>
      <w:suff w:val="nothing"/>
      <w:lvlText w:val="%8．"/>
      <w:lvlJc w:val="left"/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jMTBlMTI4NTY4OTY0MmM3NThiNmU1MzY3YjUyMTUifQ=="/>
  </w:docVars>
  <w:rsids>
    <w:rsidRoot w:val="00EB5D17"/>
    <w:rsid w:val="003A7ED0"/>
    <w:rsid w:val="005D07FE"/>
    <w:rsid w:val="007856E1"/>
    <w:rsid w:val="008E2FDB"/>
    <w:rsid w:val="00965349"/>
    <w:rsid w:val="00A33BAA"/>
    <w:rsid w:val="00A8409C"/>
    <w:rsid w:val="00AC50D2"/>
    <w:rsid w:val="00AD5E7E"/>
    <w:rsid w:val="00E34159"/>
    <w:rsid w:val="00EB5D17"/>
    <w:rsid w:val="00F166B3"/>
    <w:rsid w:val="00FD33B7"/>
    <w:rsid w:val="2C7D2022"/>
    <w:rsid w:val="3FF05AAB"/>
    <w:rsid w:val="50904E43"/>
    <w:rsid w:val="6AA0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jc w:val="center"/>
      <w:outlineLvl w:val="0"/>
    </w:pPr>
    <w:rPr>
      <w:rFonts w:hint="eastAsia" w:ascii="宋体" w:hAnsi="宋体" w:eastAsia="方正小标宋简体" w:cs="Times New Roman"/>
      <w:b/>
      <w:bCs/>
      <w:kern w:val="44"/>
      <w:sz w:val="44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0"/>
    <w:rPr>
      <w:rFonts w:ascii="宋体" w:hAnsi="宋体" w:eastAsia="方正小标宋简体" w:cs="Times New Roman"/>
      <w:b/>
      <w:bCs/>
      <w:kern w:val="44"/>
      <w:sz w:val="44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BF830-4B9F-4673-9B84-711035140A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164</Words>
  <Characters>936</Characters>
  <Lines>7</Lines>
  <Paragraphs>2</Paragraphs>
  <TotalTime>21</TotalTime>
  <ScaleCrop>false</ScaleCrop>
  <LinksUpToDate>false</LinksUpToDate>
  <CharactersWithSpaces>1098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2023-08-22T03:36:00Z</dcterms:created>
  <dc:creator>admin</dc:creator>
  <cp:lastModifiedBy>Ping</cp:lastModifiedBy>
  <cp:lastPrinted>2023-08-22T04:07:00Z</cp:lastPrinted>
  <dcterms:modified xsi:type="dcterms:W3CDTF">2023-11-07T03:56:33Z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406F2290F7EF49BC9245A74333C056D0_12</vt:lpwstr>
  </property>
</Properties>
</file>