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A2" w:rsidRDefault="00333147" w:rsidP="00333147">
      <w:pPr>
        <w:widowControl/>
        <w:shd w:val="clear" w:color="auto" w:fill="FFFFFF"/>
        <w:spacing w:line="500" w:lineRule="exact"/>
        <w:jc w:val="center"/>
        <w:textAlignment w:val="baseline"/>
        <w:rPr>
          <w:rFonts w:asciiTheme="minorEastAsia" w:hAnsiTheme="minorEastAsia" w:cs="Times New Roman"/>
          <w:b/>
          <w:bCs/>
          <w:color w:val="000000"/>
          <w:kern w:val="0"/>
          <w:sz w:val="32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24"/>
          <w:shd w:val="clear" w:color="auto" w:fill="FFFFFF"/>
        </w:rPr>
        <w:t>厦门金宝大酒店客用饮用水采购项目</w:t>
      </w:r>
    </w:p>
    <w:p w:rsidR="003F60A2" w:rsidRDefault="00333147" w:rsidP="00333147">
      <w:pPr>
        <w:widowControl/>
        <w:shd w:val="clear" w:color="auto" w:fill="FFFFFF"/>
        <w:spacing w:afterLines="50" w:after="156" w:line="500" w:lineRule="exact"/>
        <w:jc w:val="center"/>
        <w:textAlignment w:val="baseline"/>
        <w:rPr>
          <w:rFonts w:asciiTheme="minorEastAsia" w:hAnsiTheme="minorEastAsia" w:cs="宋体"/>
          <w:color w:val="333333"/>
          <w:kern w:val="0"/>
          <w:sz w:val="32"/>
          <w:szCs w:val="24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24"/>
          <w:shd w:val="clear" w:color="auto" w:fill="FFFFFF"/>
        </w:rPr>
        <w:t>控制价征集公告</w:t>
      </w:r>
    </w:p>
    <w:p w:rsidR="003F60A2" w:rsidRDefault="0033314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受厦门金宝大酒店委托，就以下“厦门金宝大酒店客用饮用水采购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  <w:shd w:val="clear" w:color="auto" w:fill="FFFFFF"/>
        </w:rPr>
        <w:t>”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项目的控制价向市场进行报价征集，欢迎潜在供应商提交报价文件。</w:t>
      </w:r>
    </w:p>
    <w:p w:rsidR="003F60A2" w:rsidRDefault="00333147">
      <w:pPr>
        <w:widowControl/>
        <w:shd w:val="clear" w:color="auto" w:fill="FFFFFF"/>
        <w:spacing w:line="360" w:lineRule="auto"/>
        <w:jc w:val="left"/>
        <w:textAlignment w:val="baseline"/>
        <w:outlineLvl w:val="0"/>
        <w:rPr>
          <w:rFonts w:asciiTheme="minorEastAsia" w:hAnsiTheme="minorEastAsia" w:cs="Times New Roman"/>
          <w:b/>
          <w:bCs/>
          <w:color w:val="000000"/>
          <w:kern w:val="36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36"/>
          <w:sz w:val="24"/>
          <w:szCs w:val="24"/>
          <w:shd w:val="clear" w:color="auto" w:fill="FFFFFF"/>
        </w:rPr>
        <w:t>一、项目情况</w:t>
      </w:r>
    </w:p>
    <w:p w:rsidR="003F60A2" w:rsidRDefault="0033314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厦门金宝大酒店拟采购客用饮用水，主要用于客房、会议等场合，供货服务期三年。</w:t>
      </w:r>
    </w:p>
    <w:p w:rsidR="003F60A2" w:rsidRDefault="00333147">
      <w:pPr>
        <w:widowControl/>
        <w:shd w:val="clear" w:color="auto" w:fill="FFFFFF"/>
        <w:spacing w:line="360" w:lineRule="auto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  <w:shd w:val="clear" w:color="auto" w:fill="FFFFFF"/>
        </w:rPr>
        <w:t>二.</w:t>
      </w:r>
      <w:r>
        <w:rPr>
          <w:rFonts w:hint="eastAsia"/>
        </w:rPr>
        <w:t xml:space="preserve"> 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  <w:shd w:val="clear" w:color="auto" w:fill="FFFFFF"/>
        </w:rPr>
        <w:t>产品规格及要求</w:t>
      </w:r>
    </w:p>
    <w:p w:rsidR="003F60A2" w:rsidRDefault="00333147">
      <w:pPr>
        <w:pStyle w:val="ab"/>
        <w:ind w:firstLine="480"/>
        <w:rPr>
          <w:b w:val="0"/>
        </w:rPr>
      </w:pPr>
      <w:r>
        <w:rPr>
          <w:rFonts w:hint="eastAsia"/>
          <w:b w:val="0"/>
        </w:rPr>
        <w:t>1.饮用水必须符合GB8537-2018标准。</w:t>
      </w:r>
    </w:p>
    <w:p w:rsidR="003F60A2" w:rsidRDefault="00333147">
      <w:pPr>
        <w:pStyle w:val="ab"/>
        <w:ind w:firstLine="480"/>
        <w:rPr>
          <w:b w:val="0"/>
        </w:rPr>
      </w:pPr>
      <w:r>
        <w:rPr>
          <w:rFonts w:hint="eastAsia"/>
          <w:b w:val="0"/>
        </w:rPr>
        <w:t>2.规格：350ml/瓶、500ml/瓶、4.5-5L/瓶、1.5-2L/瓶。</w:t>
      </w:r>
    </w:p>
    <w:tbl>
      <w:tblPr>
        <w:tblStyle w:val="a8"/>
        <w:tblW w:w="8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2552"/>
        <w:gridCol w:w="1984"/>
        <w:gridCol w:w="2834"/>
      </w:tblGrid>
      <w:tr w:rsidR="003F60A2">
        <w:trPr>
          <w:trHeight w:val="887"/>
          <w:jc w:val="center"/>
        </w:trPr>
        <w:tc>
          <w:tcPr>
            <w:tcW w:w="1172" w:type="dxa"/>
            <w:noWrap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名称</w:t>
            </w: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单位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规格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年预估量（件）</w:t>
            </w:r>
          </w:p>
        </w:tc>
      </w:tr>
      <w:tr w:rsidR="003F60A2">
        <w:trPr>
          <w:trHeight w:val="1022"/>
          <w:jc w:val="center"/>
        </w:trPr>
        <w:tc>
          <w:tcPr>
            <w:tcW w:w="1172" w:type="dxa"/>
            <w:vMerge w:val="restart"/>
            <w:noWrap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饮用水</w:t>
            </w: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件（膜包）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水标定制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350ml/瓶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24瓶/件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1500</w:t>
            </w:r>
          </w:p>
        </w:tc>
      </w:tr>
      <w:tr w:rsidR="003F60A2">
        <w:trPr>
          <w:trHeight w:val="1084"/>
          <w:jc w:val="center"/>
        </w:trPr>
        <w:tc>
          <w:tcPr>
            <w:tcW w:w="1172" w:type="dxa"/>
            <w:vMerge/>
            <w:noWrap/>
            <w:vAlign w:val="center"/>
          </w:tcPr>
          <w:p w:rsidR="003F60A2" w:rsidRDefault="003F60A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件（膜包）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水标定制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500ml/瓶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24瓶/件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3500</w:t>
            </w:r>
          </w:p>
        </w:tc>
      </w:tr>
      <w:tr w:rsidR="003F60A2">
        <w:trPr>
          <w:trHeight w:val="1003"/>
          <w:jc w:val="center"/>
        </w:trPr>
        <w:tc>
          <w:tcPr>
            <w:tcW w:w="1172" w:type="dxa"/>
            <w:vMerge/>
            <w:noWrap/>
            <w:vAlign w:val="center"/>
          </w:tcPr>
          <w:p w:rsidR="003F60A2" w:rsidRDefault="003F60A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件（膜包）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4.5-5L/瓶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4瓶/件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</w:t>
            </w:r>
          </w:p>
        </w:tc>
      </w:tr>
      <w:tr w:rsidR="003F60A2">
        <w:trPr>
          <w:trHeight w:val="1003"/>
          <w:jc w:val="center"/>
        </w:trPr>
        <w:tc>
          <w:tcPr>
            <w:tcW w:w="1172" w:type="dxa"/>
            <w:vMerge/>
            <w:noWrap/>
            <w:vAlign w:val="center"/>
          </w:tcPr>
          <w:p w:rsidR="003F60A2" w:rsidRDefault="003F60A2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件（膜包）</w:t>
            </w:r>
          </w:p>
        </w:tc>
        <w:tc>
          <w:tcPr>
            <w:tcW w:w="198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1.5-2L/瓶</w:t>
            </w:r>
          </w:p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12瓶/件</w:t>
            </w:r>
          </w:p>
        </w:tc>
        <w:tc>
          <w:tcPr>
            <w:tcW w:w="2834" w:type="dxa"/>
            <w:vAlign w:val="center"/>
          </w:tcPr>
          <w:p w:rsidR="003F60A2" w:rsidRDefault="0033314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</w:t>
            </w:r>
          </w:p>
        </w:tc>
      </w:tr>
    </w:tbl>
    <w:p w:rsidR="003F60A2" w:rsidRDefault="00333147">
      <w:pPr>
        <w:pStyle w:val="ab"/>
        <w:ind w:firstLine="480"/>
        <w:rPr>
          <w:b w:val="0"/>
        </w:rPr>
      </w:pPr>
      <w:r>
        <w:rPr>
          <w:rFonts w:hint="eastAsia"/>
          <w:b w:val="0"/>
        </w:rPr>
        <w:t>3.其他：水标定制，参考图例如下图</w:t>
      </w:r>
      <w:r w:rsidR="0055789C">
        <w:rPr>
          <w:rFonts w:hint="eastAsia"/>
          <w:b w:val="0"/>
        </w:rPr>
        <w:t>（详见附件1）</w:t>
      </w:r>
      <w:r>
        <w:rPr>
          <w:rFonts w:hint="eastAsia"/>
          <w:b w:val="0"/>
        </w:rPr>
        <w:t>：</w:t>
      </w:r>
    </w:p>
    <w:p w:rsidR="003F60A2" w:rsidRDefault="00333147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1082040" cy="1423670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"/>
                    <a:stretch>
                      <a:fillRect/>
                    </a:stretch>
                  </pic:blipFill>
                  <pic:spPr>
                    <a:xfrm>
                      <a:off x="0" y="0"/>
                      <a:ext cx="1083878" cy="142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F60A2" w:rsidRDefault="00333147">
      <w:pPr>
        <w:widowControl/>
        <w:shd w:val="clear" w:color="auto" w:fill="FFFFFF"/>
        <w:spacing w:line="360" w:lineRule="auto"/>
        <w:jc w:val="left"/>
        <w:textAlignment w:val="baseline"/>
        <w:outlineLvl w:val="0"/>
        <w:rPr>
          <w:rFonts w:asciiTheme="minorEastAsia" w:hAnsiTheme="minorEastAsia" w:cs="宋体"/>
          <w:b/>
          <w:bCs/>
          <w:color w:val="333333"/>
          <w:kern w:val="36"/>
          <w:sz w:val="24"/>
          <w:szCs w:val="24"/>
        </w:rPr>
      </w:pPr>
      <w:r>
        <w:rPr>
          <w:rFonts w:asciiTheme="minorEastAsia" w:hAnsiTheme="minorEastAsia" w:cs="Times New Roman" w:hint="eastAsia"/>
          <w:b/>
          <w:bCs/>
          <w:color w:val="000000"/>
          <w:kern w:val="36"/>
          <w:sz w:val="24"/>
          <w:szCs w:val="24"/>
          <w:shd w:val="clear" w:color="auto" w:fill="FFFFFF"/>
        </w:rPr>
        <w:lastRenderedPageBreak/>
        <w:t>二、报价要求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1.本项目控制价应包括但不限于：满足采购清单中全部技术参数要求的货物、设计、制造、采购保管、搬运费、人工费和伴随服务费、税费及其他一切完成本项目所需费用。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Times New Roman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2.报价材料递交方式：报价书面材料可递送至我司前台；或电子材料发送至19379672@qq.com（电子材料必须包含①盖章PDF扫描版以及②WORD版或EXCEL版）。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Times New Roman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3.征集截止时间</w:t>
      </w:r>
      <w:r w:rsidRPr="00547391"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：2024年9月2日上午12:00时。</w:t>
      </w:r>
    </w:p>
    <w:p w:rsidR="003F60A2" w:rsidRPr="00333147" w:rsidRDefault="00333147" w:rsidP="00333147">
      <w:pPr>
        <w:widowControl/>
        <w:shd w:val="clear" w:color="auto" w:fill="FFFFFF"/>
        <w:spacing w:line="360" w:lineRule="auto"/>
        <w:ind w:firstLineChars="200" w:firstLine="482"/>
        <w:textAlignment w:val="baseline"/>
        <w:rPr>
          <w:rFonts w:asciiTheme="minorEastAsia" w:hAnsiTheme="minorEastAsia" w:cs="Times New Roman"/>
          <w:b/>
          <w:color w:val="222222"/>
          <w:kern w:val="0"/>
          <w:sz w:val="24"/>
          <w:szCs w:val="24"/>
          <w:shd w:val="clear" w:color="auto" w:fill="FFFFFF"/>
        </w:rPr>
      </w:pPr>
      <w:r w:rsidRPr="00333147">
        <w:rPr>
          <w:rFonts w:asciiTheme="minorEastAsia" w:hAnsiTheme="minorEastAsia" w:cs="Times New Roman" w:hint="eastAsia"/>
          <w:b/>
          <w:color w:val="222222"/>
          <w:kern w:val="0"/>
          <w:sz w:val="24"/>
          <w:szCs w:val="24"/>
          <w:shd w:val="clear" w:color="auto" w:fill="FFFFFF"/>
        </w:rPr>
        <w:t>4.报价文件格式：详见“附件</w:t>
      </w:r>
      <w:r w:rsidR="0055789C">
        <w:rPr>
          <w:rFonts w:asciiTheme="minorEastAsia" w:hAnsiTheme="minorEastAsia" w:cs="Times New Roman" w:hint="eastAsia"/>
          <w:b/>
          <w:color w:val="222222"/>
          <w:kern w:val="0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Pr="00333147">
        <w:rPr>
          <w:rFonts w:asciiTheme="minorEastAsia" w:hAnsiTheme="minorEastAsia" w:cs="Times New Roman" w:hint="eastAsia"/>
          <w:b/>
          <w:color w:val="222222"/>
          <w:kern w:val="0"/>
          <w:sz w:val="24"/>
          <w:szCs w:val="24"/>
          <w:shd w:val="clear" w:color="auto" w:fill="FFFFFF"/>
        </w:rPr>
        <w:t>：报价表”。</w:t>
      </w:r>
      <w:r w:rsidRPr="00333147">
        <w:rPr>
          <w:rFonts w:asciiTheme="minorEastAsia" w:hAnsiTheme="minorEastAsia" w:hint="eastAsia"/>
          <w:b/>
          <w:sz w:val="24"/>
        </w:rPr>
        <w:t>报价</w:t>
      </w:r>
      <w:r>
        <w:rPr>
          <w:rFonts w:asciiTheme="minorEastAsia" w:hAnsiTheme="minorEastAsia" w:hint="eastAsia"/>
          <w:b/>
          <w:sz w:val="24"/>
        </w:rPr>
        <w:t>供应商</w:t>
      </w:r>
      <w:r w:rsidRPr="00333147">
        <w:rPr>
          <w:rFonts w:asciiTheme="minorEastAsia" w:hAnsiTheme="minorEastAsia" w:hint="eastAsia"/>
          <w:b/>
          <w:sz w:val="24"/>
        </w:rPr>
        <w:t>需在报价文件中提供上述饮用水符合GB8537-2018标准的水质检验报告有效复印件，否则视为无效报价。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Times New Roman"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5.本次征集结果仅作为采购人的</w:t>
      </w:r>
      <w:proofErr w:type="gramStart"/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考量</w:t>
      </w:r>
      <w:proofErr w:type="gramEnd"/>
      <w:r>
        <w:rPr>
          <w:rFonts w:asciiTheme="minorEastAsia" w:hAnsiTheme="minorEastAsia" w:cs="Times New Roman" w:hint="eastAsia"/>
          <w:color w:val="222222"/>
          <w:kern w:val="0"/>
          <w:sz w:val="24"/>
          <w:szCs w:val="24"/>
          <w:shd w:val="clear" w:color="auto" w:fill="FFFFFF"/>
        </w:rPr>
        <w:t>依据，报价供应商及采购人无需缴纳任何费用。</w:t>
      </w:r>
    </w:p>
    <w:p w:rsidR="003F60A2" w:rsidRDefault="00333147">
      <w:pPr>
        <w:widowControl/>
        <w:shd w:val="clear" w:color="auto" w:fill="FFFFFF"/>
        <w:spacing w:line="360" w:lineRule="auto"/>
        <w:textAlignment w:val="baseline"/>
        <w:rPr>
          <w:rFonts w:asciiTheme="minorEastAsia" w:hAnsiTheme="minorEastAsia" w:cs="Times New Roman"/>
          <w:b/>
          <w:color w:val="222222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color w:val="222222"/>
          <w:kern w:val="0"/>
          <w:sz w:val="24"/>
          <w:szCs w:val="24"/>
          <w:shd w:val="clear" w:color="auto" w:fill="FFFFFF"/>
        </w:rPr>
        <w:t>三、联系方式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1.采购人：厦门金宝大酒店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地  址：厦门市湖里区</w:t>
      </w:r>
      <w:proofErr w:type="gramStart"/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东渡路</w:t>
      </w:r>
      <w:proofErr w:type="gramEnd"/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126号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联 系 人：李女士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联系电话：0592-6013811</w:t>
      </w:r>
    </w:p>
    <w:p w:rsidR="003F60A2" w:rsidRDefault="003F60A2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2.代理机构：厦门市务实采购有限公司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代理机构地址：厦门市思明区</w:t>
      </w:r>
      <w:proofErr w:type="gramStart"/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莲岳路</w:t>
      </w:r>
      <w:proofErr w:type="gramEnd"/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221号公交大厦1号楼0702单元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联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 </w:t>
      </w: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系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shd w:val="clear" w:color="auto" w:fill="FFFFFF"/>
        </w:rPr>
        <w:t> </w:t>
      </w: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人：林小姐</w:t>
      </w:r>
    </w:p>
    <w:p w:rsidR="003F60A2" w:rsidRDefault="00333147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联系电话：0592-5822915</w:t>
      </w:r>
    </w:p>
    <w:p w:rsidR="003F60A2" w:rsidRDefault="003F60A2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3F60A2" w:rsidRDefault="00333147" w:rsidP="00333147">
      <w:pPr>
        <w:widowControl/>
        <w:shd w:val="clear" w:color="auto" w:fill="FFFFFF"/>
        <w:spacing w:line="480" w:lineRule="auto"/>
        <w:ind w:firstLineChars="200" w:firstLine="480"/>
        <w:jc w:val="righ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厦门市务实采购有限公司</w:t>
      </w:r>
    </w:p>
    <w:p w:rsidR="003F60A2" w:rsidRDefault="00333147" w:rsidP="00333147">
      <w:pPr>
        <w:widowControl/>
        <w:shd w:val="clear" w:color="auto" w:fill="FFFFFF"/>
        <w:spacing w:line="480" w:lineRule="auto"/>
        <w:ind w:firstLineChars="200" w:firstLine="480"/>
        <w:jc w:val="center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 xml:space="preserve">                                            </w:t>
      </w:r>
      <w:r w:rsidRPr="00547391">
        <w:rPr>
          <w:rFonts w:asciiTheme="minorEastAsia" w:hAnsiTheme="minorEastAsia" w:cs="Times New Roman" w:hint="eastAsia"/>
          <w:color w:val="333333"/>
          <w:kern w:val="0"/>
          <w:sz w:val="24"/>
          <w:szCs w:val="24"/>
          <w:shd w:val="clear" w:color="auto" w:fill="FFFFFF"/>
        </w:rPr>
        <w:t>2024年8月29日</w:t>
      </w:r>
    </w:p>
    <w:p w:rsidR="003F60A2" w:rsidRDefault="003F60A2">
      <w:pPr>
        <w:widowControl/>
        <w:shd w:val="clear" w:color="auto" w:fill="FFFFFF"/>
        <w:spacing w:line="360" w:lineRule="auto"/>
        <w:ind w:firstLine="480"/>
        <w:jc w:val="right"/>
        <w:textAlignment w:val="baseline"/>
        <w:rPr>
          <w:rFonts w:asciiTheme="minorEastAsia" w:hAnsiTheme="minorEastAsia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3F60A2" w:rsidRDefault="003F60A2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3F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zJkOWEzNzRiMDFkM2E3NTk5NDRkNzEwYTE4NTkifQ=="/>
  </w:docVars>
  <w:rsids>
    <w:rsidRoot w:val="005A28F4"/>
    <w:rsid w:val="00024669"/>
    <w:rsid w:val="000B1ACE"/>
    <w:rsid w:val="00124C06"/>
    <w:rsid w:val="001E4E8F"/>
    <w:rsid w:val="002E2130"/>
    <w:rsid w:val="00333147"/>
    <w:rsid w:val="003E26A2"/>
    <w:rsid w:val="003F60A2"/>
    <w:rsid w:val="00547391"/>
    <w:rsid w:val="0055789C"/>
    <w:rsid w:val="005A28F4"/>
    <w:rsid w:val="006104FB"/>
    <w:rsid w:val="00634DD9"/>
    <w:rsid w:val="008268AA"/>
    <w:rsid w:val="009B78CD"/>
    <w:rsid w:val="009E4784"/>
    <w:rsid w:val="00A54547"/>
    <w:rsid w:val="00A63132"/>
    <w:rsid w:val="00B0181A"/>
    <w:rsid w:val="00B75B54"/>
    <w:rsid w:val="00B8065F"/>
    <w:rsid w:val="00BE0A70"/>
    <w:rsid w:val="00C30C63"/>
    <w:rsid w:val="00C62E9D"/>
    <w:rsid w:val="00C76D9F"/>
    <w:rsid w:val="00D0634A"/>
    <w:rsid w:val="00D52E6C"/>
    <w:rsid w:val="00D92E23"/>
    <w:rsid w:val="00DC5142"/>
    <w:rsid w:val="00EB740E"/>
    <w:rsid w:val="00ED5BF1"/>
    <w:rsid w:val="00F274CA"/>
    <w:rsid w:val="4A166E2B"/>
    <w:rsid w:val="5D444F10"/>
    <w:rsid w:val="72F4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</w:style>
  <w:style w:type="character" w:customStyle="1" w:styleId="Char">
    <w:name w:val="正文文本 Char"/>
    <w:basedOn w:val="a0"/>
    <w:link w:val="a3"/>
    <w:qFormat/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260" w:line="652" w:lineRule="exact"/>
      <w:ind w:firstLine="8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34"/>
    <w:unhideWhenUsed/>
    <w:qFormat/>
    <w:pPr>
      <w:widowControl/>
      <w:spacing w:after="120" w:line="360" w:lineRule="auto"/>
      <w:ind w:firstLineChars="200" w:firstLine="482"/>
    </w:pPr>
    <w:rPr>
      <w:rFonts w:ascii="宋体" w:hAnsi="宋体" w:cs="Times New Roman"/>
      <w:b/>
      <w:bCs/>
      <w:kern w:val="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</w:style>
  <w:style w:type="character" w:customStyle="1" w:styleId="Char">
    <w:name w:val="正文文本 Char"/>
    <w:basedOn w:val="a0"/>
    <w:link w:val="a3"/>
    <w:qFormat/>
    <w:rPr>
      <w:rFonts w:ascii="Times New Roman" w:eastAsia="Times New Roman" w:hAnsi="Times New Roman" w:cs="Times New Roman"/>
      <w:color w:val="000000"/>
      <w:kern w:val="0"/>
      <w:sz w:val="24"/>
      <w:szCs w:val="20"/>
      <w:lang w:eastAsia="en-US" w:bidi="en-US"/>
    </w:rPr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260" w:line="652" w:lineRule="exact"/>
      <w:ind w:firstLine="8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34"/>
    <w:unhideWhenUsed/>
    <w:qFormat/>
    <w:pPr>
      <w:widowControl/>
      <w:spacing w:after="120" w:line="360" w:lineRule="auto"/>
      <w:ind w:firstLineChars="200" w:firstLine="482"/>
    </w:pPr>
    <w:rPr>
      <w:rFonts w:ascii="宋体" w:hAnsi="宋体" w:cs="Times New Roman"/>
      <w:b/>
      <w:bCs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林晓晴</dc:creator>
  <cp:lastModifiedBy>务实林施露</cp:lastModifiedBy>
  <cp:revision>5</cp:revision>
  <dcterms:created xsi:type="dcterms:W3CDTF">2024-08-27T08:56:00Z</dcterms:created>
  <dcterms:modified xsi:type="dcterms:W3CDTF">2024-08-28T09:17:00Z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C16A7C5E3EAF402392E9583B046775A2_12</vt:lpwstr>
  </property>
</Properties>
</file>